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1387" w14:textId="4F50B8DD" w:rsidR="006D271F" w:rsidRPr="00C440EE" w:rsidRDefault="00F36664">
      <w:pPr>
        <w:pStyle w:val="Title"/>
        <w:rPr>
          <w:color w:val="7030A0"/>
        </w:rPr>
      </w:pPr>
      <w:r w:rsidRPr="00C440EE">
        <w:rPr>
          <w:color w:val="7030A0"/>
        </w:rPr>
        <w:t>The Renegades Youth Club Safeguarding and Child Protection Policy</w:t>
      </w:r>
    </w:p>
    <w:p w14:paraId="64D4FF07" w14:textId="23912B90" w:rsidR="006D271F" w:rsidRDefault="00212311">
      <w:r>
        <w:t xml:space="preserve">Date Adopted: </w:t>
      </w:r>
      <w:r w:rsidR="00C440EE">
        <w:t>September 2025</w:t>
      </w:r>
    </w:p>
    <w:p w14:paraId="5A489957" w14:textId="6047F9CD" w:rsidR="006D271F" w:rsidRDefault="00212311">
      <w:r>
        <w:t xml:space="preserve">Last Reviewed: </w:t>
      </w:r>
      <w:r w:rsidR="00C440EE">
        <w:t>September 2025</w:t>
      </w:r>
    </w:p>
    <w:p w14:paraId="2E2F8ABA" w14:textId="223F25D6" w:rsidR="006D271F" w:rsidRDefault="00212311">
      <w:r>
        <w:t xml:space="preserve">Next Review Due: </w:t>
      </w:r>
      <w:r w:rsidR="00C440EE">
        <w:t>September 2026 *</w:t>
      </w:r>
      <w:r w:rsidR="00C440EE" w:rsidRPr="00C440EE">
        <w:rPr>
          <w:i/>
          <w:iCs/>
        </w:rPr>
        <w:t xml:space="preserve">unless changes to safeguarding protocols are required </w:t>
      </w:r>
      <w:proofErr w:type="spellStart"/>
      <w:r w:rsidR="00C440EE" w:rsidRPr="00C440EE">
        <w:rPr>
          <w:i/>
          <w:iCs/>
        </w:rPr>
        <w:t>ie</w:t>
      </w:r>
      <w:proofErr w:type="spellEnd"/>
      <w:r w:rsidR="00C440EE" w:rsidRPr="00C440EE">
        <w:rPr>
          <w:i/>
          <w:iCs/>
        </w:rPr>
        <w:t xml:space="preserve"> new guidance from the government or Child Protection </w:t>
      </w:r>
      <w:proofErr w:type="spellStart"/>
      <w:r w:rsidR="00C440EE" w:rsidRPr="00C440EE">
        <w:rPr>
          <w:i/>
          <w:iCs/>
        </w:rPr>
        <w:t>Organisations</w:t>
      </w:r>
      <w:proofErr w:type="spellEnd"/>
      <w:r w:rsidR="00C440EE">
        <w:rPr>
          <w:i/>
          <w:iCs/>
        </w:rPr>
        <w:t>.</w:t>
      </w:r>
    </w:p>
    <w:p w14:paraId="70E9DF87" w14:textId="77777777" w:rsidR="006D271F" w:rsidRPr="00C440EE" w:rsidRDefault="00212311">
      <w:pPr>
        <w:pStyle w:val="Heading1"/>
        <w:rPr>
          <w:color w:val="7030A0"/>
        </w:rPr>
      </w:pPr>
      <w:r w:rsidRPr="00C440EE">
        <w:rPr>
          <w:color w:val="7030A0"/>
        </w:rPr>
        <w:t>1. Policy Statement</w:t>
      </w:r>
    </w:p>
    <w:p w14:paraId="573135B4" w14:textId="7EE5FC5D" w:rsidR="006D271F" w:rsidRDefault="00BC4ADE">
      <w:r>
        <w:t>The Renegades Youth Club is committed to the safeguarding and welfare of all children and young people who participate in our activities. We believe that:</w:t>
      </w:r>
    </w:p>
    <w:p w14:paraId="15E61761" w14:textId="77777777" w:rsidR="006D271F" w:rsidRDefault="00212311">
      <w:r>
        <w:t>- The welfare of the child is paramount.</w:t>
      </w:r>
    </w:p>
    <w:p w14:paraId="371BA7AD" w14:textId="77777777" w:rsidR="006D271F" w:rsidRDefault="00212311">
      <w:r>
        <w:t>- All children, regardless of age, disability, gender, race, religion or belief, sex or sexual orientation, have an equal right to protection from all types of harm or abuse.</w:t>
      </w:r>
    </w:p>
    <w:p w14:paraId="3AFC5D9B" w14:textId="77777777" w:rsidR="006D271F" w:rsidRDefault="00212311">
      <w:r>
        <w:t>- Safeguarding is everyone’s responsibility.</w:t>
      </w:r>
    </w:p>
    <w:p w14:paraId="7E9FE144" w14:textId="77777777" w:rsidR="006D271F" w:rsidRDefault="00212311">
      <w:r>
        <w:t>We will ensure that our staff, volunteers, and trustees are well-informed, confident, and supported to fulfil their safeguarding responsibilities.</w:t>
      </w:r>
    </w:p>
    <w:p w14:paraId="5691E55D" w14:textId="77777777" w:rsidR="006D271F" w:rsidRPr="00C440EE" w:rsidRDefault="00212311">
      <w:pPr>
        <w:pStyle w:val="Heading1"/>
        <w:rPr>
          <w:color w:val="7030A0"/>
        </w:rPr>
      </w:pPr>
      <w:r w:rsidRPr="00C440EE">
        <w:rPr>
          <w:color w:val="7030A0"/>
        </w:rPr>
        <w:t>2. Purpose of this Policy</w:t>
      </w:r>
    </w:p>
    <w:p w14:paraId="3618FDC6" w14:textId="77777777" w:rsidR="006D271F" w:rsidRDefault="00212311">
      <w:r>
        <w:t>The purpose of this policy is to:</w:t>
      </w:r>
    </w:p>
    <w:p w14:paraId="77CC585D" w14:textId="4CF1C3DB" w:rsidR="006D271F" w:rsidRDefault="00212311">
      <w:r>
        <w:t xml:space="preserve">- Protect children and young people who attend </w:t>
      </w:r>
      <w:r w:rsidR="00BC4ADE">
        <w:t>The Renegades Youth Club.</w:t>
      </w:r>
    </w:p>
    <w:p w14:paraId="7566D3E7" w14:textId="6B9B3E28" w:rsidR="006D271F" w:rsidRDefault="00212311">
      <w:r>
        <w:t>- Provide staff, volunteers, trustees, and families with the overarching principles that guide our approach to child protection and safeguarding.</w:t>
      </w:r>
      <w:r w:rsidR="00C440EE">
        <w:t xml:space="preserve"> </w:t>
      </w:r>
    </w:p>
    <w:p w14:paraId="04DC4952" w14:textId="77777777" w:rsidR="006D271F" w:rsidRPr="00C440EE" w:rsidRDefault="00212311">
      <w:pPr>
        <w:pStyle w:val="Heading1"/>
        <w:rPr>
          <w:color w:val="7030A0"/>
        </w:rPr>
      </w:pPr>
      <w:r w:rsidRPr="00C440EE">
        <w:rPr>
          <w:color w:val="7030A0"/>
        </w:rPr>
        <w:t>3. Legal Framework</w:t>
      </w:r>
    </w:p>
    <w:p w14:paraId="11F580C5" w14:textId="77777777" w:rsidR="006D271F" w:rsidRDefault="00212311">
      <w:r>
        <w:t>This policy has been drawn up on the basis of law and guidance that seeks to protect children, including:</w:t>
      </w:r>
    </w:p>
    <w:p w14:paraId="1259BEF7" w14:textId="446731F0" w:rsidR="006D271F" w:rsidRDefault="00212311">
      <w:r>
        <w:t xml:space="preserve">- </w:t>
      </w:r>
      <w:hyperlink r:id="rId6" w:history="1">
        <w:r w:rsidRPr="00C440EE">
          <w:rPr>
            <w:rStyle w:val="Hyperlink"/>
          </w:rPr>
          <w:t>Children Act 1989 and 2004</w:t>
        </w:r>
      </w:hyperlink>
    </w:p>
    <w:p w14:paraId="17FFC274" w14:textId="23F9F616" w:rsidR="006D271F" w:rsidRDefault="00212311">
      <w:r>
        <w:t xml:space="preserve">- </w:t>
      </w:r>
      <w:hyperlink r:id="rId7" w:history="1">
        <w:r w:rsidRPr="00C440EE">
          <w:rPr>
            <w:rStyle w:val="Hyperlink"/>
          </w:rPr>
          <w:t>Working Together to Safeguard Children (2023)</w:t>
        </w:r>
      </w:hyperlink>
    </w:p>
    <w:p w14:paraId="49D3A2DF" w14:textId="7C486CD2" w:rsidR="006D271F" w:rsidRDefault="00212311">
      <w:r>
        <w:t xml:space="preserve">- </w:t>
      </w:r>
      <w:hyperlink r:id="rId8" w:history="1">
        <w:r w:rsidRPr="00C440EE">
          <w:rPr>
            <w:rStyle w:val="Hyperlink"/>
          </w:rPr>
          <w:t>Keeping Children Safe in Out-of-School Settings</w:t>
        </w:r>
      </w:hyperlink>
      <w:r w:rsidR="00C440EE">
        <w:t xml:space="preserve">  </w:t>
      </w:r>
    </w:p>
    <w:p w14:paraId="571C30D5" w14:textId="1F8E510A" w:rsidR="006D271F" w:rsidRDefault="00212311">
      <w:r>
        <w:lastRenderedPageBreak/>
        <w:t xml:space="preserve">- </w:t>
      </w:r>
      <w:hyperlink r:id="rId9" w:history="1">
        <w:r w:rsidRPr="00C440EE">
          <w:rPr>
            <w:rStyle w:val="Hyperlink"/>
          </w:rPr>
          <w:t>The Charities Act 2011</w:t>
        </w:r>
      </w:hyperlink>
    </w:p>
    <w:p w14:paraId="6F8A43D4" w14:textId="1AD46432" w:rsidR="006D271F" w:rsidRDefault="00212311">
      <w:r>
        <w:t xml:space="preserve">- </w:t>
      </w:r>
      <w:hyperlink r:id="rId10" w:anchor=":~:text=What%20is%20the%20Data%20Protection,a%20DPA%202018%20training%20course" w:history="1">
        <w:r w:rsidRPr="00C440EE">
          <w:rPr>
            <w:rStyle w:val="Hyperlink"/>
          </w:rPr>
          <w:t>The Data Protection Act 2018 and UK GDPR</w:t>
        </w:r>
      </w:hyperlink>
    </w:p>
    <w:p w14:paraId="2658FDCD" w14:textId="4967DCFC" w:rsidR="006D271F" w:rsidRDefault="00212311">
      <w:r>
        <w:t xml:space="preserve">- </w:t>
      </w:r>
      <w:hyperlink r:id="rId11" w:history="1">
        <w:r w:rsidRPr="00C440EE">
          <w:rPr>
            <w:rStyle w:val="Hyperlink"/>
          </w:rPr>
          <w:t>The Children and Social Work Act 2017</w:t>
        </w:r>
      </w:hyperlink>
    </w:p>
    <w:p w14:paraId="3F0D5699" w14:textId="77777777" w:rsidR="006D271F" w:rsidRPr="00C440EE" w:rsidRDefault="00212311">
      <w:pPr>
        <w:pStyle w:val="Heading1"/>
        <w:rPr>
          <w:color w:val="7030A0"/>
        </w:rPr>
      </w:pPr>
      <w:r w:rsidRPr="00C440EE">
        <w:rPr>
          <w:color w:val="7030A0"/>
        </w:rPr>
        <w:t>4. Scope</w:t>
      </w:r>
    </w:p>
    <w:p w14:paraId="7DBFFD1A" w14:textId="77777777" w:rsidR="006D271F" w:rsidRDefault="00212311">
      <w:r>
        <w:t>This policy applies to:</w:t>
      </w:r>
    </w:p>
    <w:p w14:paraId="495DC043" w14:textId="2DB4A7CE" w:rsidR="006D271F" w:rsidRDefault="00212311">
      <w:r>
        <w:t xml:space="preserve">- All children and young people under the age of 18 who attend or engage with </w:t>
      </w:r>
      <w:r w:rsidR="00BC4ADE">
        <w:t>The Renegades Youth Club.</w:t>
      </w:r>
    </w:p>
    <w:p w14:paraId="2CA5A0E2" w14:textId="77777777" w:rsidR="006D271F" w:rsidRDefault="00212311">
      <w:r>
        <w:t>- All staff, volunteers, trustees, contractors, and visitors</w:t>
      </w:r>
    </w:p>
    <w:p w14:paraId="6919D012" w14:textId="77777777" w:rsidR="006D271F" w:rsidRPr="00C440EE" w:rsidRDefault="00212311">
      <w:pPr>
        <w:pStyle w:val="Heading1"/>
        <w:rPr>
          <w:color w:val="7030A0"/>
        </w:rPr>
      </w:pPr>
      <w:r w:rsidRPr="00C440EE">
        <w:rPr>
          <w:color w:val="7030A0"/>
        </w:rPr>
        <w:t>5. Definitions</w:t>
      </w:r>
    </w:p>
    <w:p w14:paraId="1E5037CE" w14:textId="77777777" w:rsidR="006D271F" w:rsidRDefault="00212311">
      <w:r>
        <w:t>- Child: Anyone under the age of 18.</w:t>
      </w:r>
    </w:p>
    <w:p w14:paraId="06799795" w14:textId="77777777" w:rsidR="006D271F" w:rsidRDefault="00212311">
      <w:r>
        <w:t>- Safeguarding: Protecting children from maltreatment; preventing impairment of health or development; ensuring safe and effective care; and enabling children to have optimum life chances.</w:t>
      </w:r>
    </w:p>
    <w:p w14:paraId="01B8D605" w14:textId="08C32616" w:rsidR="006D271F" w:rsidRDefault="00212311">
      <w:r>
        <w:t>- Abuse: A form of maltreatment of a child. Includes physical, emotional, sexual abuse</w:t>
      </w:r>
      <w:r w:rsidR="00C440EE">
        <w:t>, exploitation (</w:t>
      </w:r>
      <w:proofErr w:type="spellStart"/>
      <w:r w:rsidR="00C440EE">
        <w:t>countylines</w:t>
      </w:r>
      <w:proofErr w:type="spellEnd"/>
      <w:r w:rsidR="00C440EE">
        <w:t>)</w:t>
      </w:r>
      <w:r>
        <w:t xml:space="preserve"> and neglect.</w:t>
      </w:r>
    </w:p>
    <w:p w14:paraId="2AF73BB5" w14:textId="77777777" w:rsidR="006D271F" w:rsidRPr="00C440EE" w:rsidRDefault="00212311">
      <w:pPr>
        <w:pStyle w:val="Heading1"/>
        <w:rPr>
          <w:color w:val="7030A0"/>
        </w:rPr>
      </w:pPr>
      <w:r w:rsidRPr="00C440EE">
        <w:rPr>
          <w:color w:val="7030A0"/>
        </w:rPr>
        <w:t>6. Roles and Responsibilities</w:t>
      </w:r>
    </w:p>
    <w:p w14:paraId="69BA69F1" w14:textId="77777777" w:rsidR="006D271F" w:rsidRPr="00C440EE" w:rsidRDefault="00212311">
      <w:pPr>
        <w:rPr>
          <w:b/>
          <w:bCs/>
        </w:rPr>
      </w:pPr>
      <w:r w:rsidRPr="00C440EE">
        <w:rPr>
          <w:b/>
          <w:bCs/>
        </w:rPr>
        <w:t>Designated Safeguarding Lead (DSL):</w:t>
      </w:r>
    </w:p>
    <w:p w14:paraId="2F7F3591" w14:textId="319877CA" w:rsidR="006D271F" w:rsidRDefault="00212311">
      <w:r>
        <w:t xml:space="preserve">Name: </w:t>
      </w:r>
      <w:r w:rsidR="00C440EE">
        <w:t>Kylie V</w:t>
      </w:r>
    </w:p>
    <w:p w14:paraId="7C6C2DAE" w14:textId="1A01DC3F" w:rsidR="006D271F" w:rsidRDefault="00212311">
      <w:r>
        <w:t xml:space="preserve">Email: </w:t>
      </w:r>
      <w:hyperlink r:id="rId12" w:history="1">
        <w:r w:rsidR="00C440EE" w:rsidRPr="009676D6">
          <w:rPr>
            <w:rStyle w:val="Hyperlink"/>
          </w:rPr>
          <w:t>Safeguarding@renegadesyc.org.uk</w:t>
        </w:r>
      </w:hyperlink>
    </w:p>
    <w:p w14:paraId="7001869F" w14:textId="77777777" w:rsidR="00C440EE" w:rsidRDefault="00C440EE"/>
    <w:p w14:paraId="5D216452" w14:textId="2CE6513A" w:rsidR="006D271F" w:rsidRDefault="00212311">
      <w:r>
        <w:t>Deputy DSL (if applicable):</w:t>
      </w:r>
      <w:r w:rsidR="00C440EE">
        <w:t xml:space="preserve"> </w:t>
      </w:r>
      <w:r w:rsidR="00C440EE" w:rsidRPr="00C440EE">
        <w:rPr>
          <w:i/>
          <w:iCs/>
        </w:rPr>
        <w:t>Will be introduced in line with increased club membership</w:t>
      </w:r>
    </w:p>
    <w:p w14:paraId="65127E38" w14:textId="61914903" w:rsidR="006D271F" w:rsidRDefault="00212311">
      <w:r>
        <w:t xml:space="preserve">Name: </w:t>
      </w:r>
    </w:p>
    <w:p w14:paraId="118121C8" w14:textId="59A9C902" w:rsidR="006D271F" w:rsidRDefault="00212311">
      <w:r>
        <w:t xml:space="preserve">Email: </w:t>
      </w:r>
    </w:p>
    <w:p w14:paraId="21F9BDAA" w14:textId="77777777" w:rsidR="006D271F" w:rsidRDefault="006D271F"/>
    <w:p w14:paraId="04EDEB98" w14:textId="77777777" w:rsidR="006D271F" w:rsidRPr="00C440EE" w:rsidRDefault="00212311">
      <w:pPr>
        <w:rPr>
          <w:b/>
          <w:bCs/>
        </w:rPr>
      </w:pPr>
      <w:r w:rsidRPr="00C440EE">
        <w:rPr>
          <w:b/>
          <w:bCs/>
        </w:rPr>
        <w:t>Trustee with Safeguarding Responsibility:</w:t>
      </w:r>
    </w:p>
    <w:p w14:paraId="3673C89D" w14:textId="3D949246" w:rsidR="006D271F" w:rsidRDefault="00212311">
      <w:r>
        <w:t xml:space="preserve">Name: </w:t>
      </w:r>
      <w:r w:rsidR="00C440EE">
        <w:t>Mark Butler</w:t>
      </w:r>
    </w:p>
    <w:p w14:paraId="12E3F0D3" w14:textId="3E108504" w:rsidR="006D271F" w:rsidRDefault="00212311">
      <w:r>
        <w:t xml:space="preserve">Email: </w:t>
      </w:r>
      <w:hyperlink r:id="rId13" w:history="1">
        <w:r w:rsidR="00C440EE" w:rsidRPr="009676D6">
          <w:rPr>
            <w:rStyle w:val="Hyperlink"/>
          </w:rPr>
          <w:t>Chair@renegadesyc.org.uk</w:t>
        </w:r>
      </w:hyperlink>
      <w:r w:rsidR="00C440EE">
        <w:t xml:space="preserve"> </w:t>
      </w:r>
    </w:p>
    <w:p w14:paraId="4D9A948F" w14:textId="77777777" w:rsidR="006D271F" w:rsidRDefault="006D271F"/>
    <w:p w14:paraId="3E421DD9" w14:textId="77777777" w:rsidR="006D271F" w:rsidRDefault="00212311">
      <w:r>
        <w:t>All trustees and staff are responsible for understanding this policy and knowing how to act when safeguarding concerns arise.</w:t>
      </w:r>
    </w:p>
    <w:p w14:paraId="097FD6E4" w14:textId="77777777" w:rsidR="006D271F" w:rsidRPr="00C440EE" w:rsidRDefault="00212311">
      <w:pPr>
        <w:pStyle w:val="Heading1"/>
        <w:rPr>
          <w:color w:val="7030A0"/>
        </w:rPr>
      </w:pPr>
      <w:r w:rsidRPr="00C440EE">
        <w:rPr>
          <w:color w:val="7030A0"/>
        </w:rPr>
        <w:t>7. Safe Recruitment and Training</w:t>
      </w:r>
    </w:p>
    <w:p w14:paraId="0863A021" w14:textId="2255327D" w:rsidR="006D271F" w:rsidRDefault="00212311">
      <w:r>
        <w:t>- We follow safer recruitment practices including DBS checks, references, and safeguarding interviews.</w:t>
      </w:r>
    </w:p>
    <w:p w14:paraId="7102C769" w14:textId="77777777" w:rsidR="006D271F" w:rsidRDefault="00212311">
      <w:r>
        <w:t>- All staff and volunteers must complete safeguarding induction and regular refresher training.</w:t>
      </w:r>
    </w:p>
    <w:p w14:paraId="12A8F48B" w14:textId="77777777" w:rsidR="006D271F" w:rsidRDefault="00212311">
      <w:r>
        <w:t>- A record of safeguarding training and DBS checks is kept securely.</w:t>
      </w:r>
    </w:p>
    <w:p w14:paraId="2C47BA0F" w14:textId="50637E08" w:rsidR="00366C84" w:rsidRPr="00C440EE" w:rsidRDefault="00366C84" w:rsidP="00366C84">
      <w:pPr>
        <w:pStyle w:val="Heading1"/>
        <w:rPr>
          <w:color w:val="7030A0"/>
        </w:rPr>
      </w:pPr>
      <w:r w:rsidRPr="00C440EE">
        <w:rPr>
          <w:color w:val="7030A0"/>
        </w:rPr>
        <w:t>8. Protecting Leaders</w:t>
      </w:r>
    </w:p>
    <w:p w14:paraId="1C469952" w14:textId="012B2484" w:rsidR="00366C84" w:rsidRDefault="00366C84" w:rsidP="00366C84">
      <w:r>
        <w:t>The Trustees recognize the importance of protecting its leaders from possible allegations of abuse and have the following guidelines in place:</w:t>
      </w:r>
      <w:r w:rsidR="000409D3">
        <w:t xml:space="preserve"> -</w:t>
      </w:r>
    </w:p>
    <w:p w14:paraId="4446AD9E" w14:textId="0CAF4AE0" w:rsidR="000409D3" w:rsidRDefault="000409D3" w:rsidP="00366C84">
      <w:r>
        <w:t>Leaders should not:</w:t>
      </w:r>
    </w:p>
    <w:p w14:paraId="5B74AC0A" w14:textId="276C3450" w:rsidR="00366C84" w:rsidRDefault="00366C84" w:rsidP="00366C84">
      <w:r>
        <w:t xml:space="preserve">- </w:t>
      </w:r>
      <w:r w:rsidR="000409D3">
        <w:t>Be alone with young people</w:t>
      </w:r>
    </w:p>
    <w:p w14:paraId="7AAF06E2" w14:textId="4F49A7A5" w:rsidR="000409D3" w:rsidRDefault="000409D3" w:rsidP="000409D3">
      <w:r>
        <w:t>- Transport young people in a car or minibus without another adult being present</w:t>
      </w:r>
    </w:p>
    <w:p w14:paraId="27A7FF1E" w14:textId="0DF69CEA" w:rsidR="000409D3" w:rsidRDefault="000409D3" w:rsidP="000409D3">
      <w:r>
        <w:t>- Take young people in their homes</w:t>
      </w:r>
    </w:p>
    <w:p w14:paraId="72F2F4D7" w14:textId="59F9BDF2" w:rsidR="000409D3" w:rsidRDefault="000409D3" w:rsidP="000409D3">
      <w:r>
        <w:t xml:space="preserve">- make inappropriate contact with young people </w:t>
      </w:r>
      <w:proofErr w:type="spellStart"/>
      <w:r>
        <w:t>i.e</w:t>
      </w:r>
      <w:proofErr w:type="spellEnd"/>
      <w:r>
        <w:t xml:space="preserve"> develop relationships outside the club setting</w:t>
      </w:r>
    </w:p>
    <w:p w14:paraId="3A2A2D7A" w14:textId="68D936E1" w:rsidR="000409D3" w:rsidRDefault="000409D3" w:rsidP="000409D3">
      <w:r>
        <w:t>- Leave young people unattended</w:t>
      </w:r>
    </w:p>
    <w:p w14:paraId="51162536" w14:textId="53821F40" w:rsidR="000409D3" w:rsidRDefault="000409D3" w:rsidP="000409D3">
      <w:r>
        <w:t>- Leave young people in the presence of adults who are not suitably trained.</w:t>
      </w:r>
    </w:p>
    <w:p w14:paraId="561A7C0F" w14:textId="2C876B55" w:rsidR="000409D3" w:rsidRDefault="000409D3" w:rsidP="000409D3">
      <w:r>
        <w:t>- Leave young people in the presence of adults who have not had relevant DBS checks</w:t>
      </w:r>
    </w:p>
    <w:p w14:paraId="2939DFB4" w14:textId="622D690E" w:rsidR="00366C84" w:rsidRDefault="000409D3">
      <w:r>
        <w:t>- Show favoritism to young people within the club</w:t>
      </w:r>
    </w:p>
    <w:p w14:paraId="76708DDB" w14:textId="1CCFC6D8" w:rsidR="00C440EE" w:rsidRDefault="00C440EE">
      <w:r>
        <w:t>Leaders will:</w:t>
      </w:r>
    </w:p>
    <w:p w14:paraId="17EFB37A" w14:textId="69124802" w:rsidR="00C440EE" w:rsidRDefault="00C440EE" w:rsidP="00C440EE">
      <w:r>
        <w:t>- Gain consent when physical touch / interaction is required (unless emergency first aid situation).</w:t>
      </w:r>
    </w:p>
    <w:p w14:paraId="6DEA4498" w14:textId="77777777" w:rsidR="00C440EE" w:rsidRDefault="00C440EE"/>
    <w:p w14:paraId="76BA3376" w14:textId="1B3AEAD3" w:rsidR="006D271F" w:rsidRPr="00C440EE" w:rsidRDefault="000409D3">
      <w:pPr>
        <w:pStyle w:val="Heading1"/>
        <w:rPr>
          <w:color w:val="7030A0"/>
        </w:rPr>
      </w:pPr>
      <w:r w:rsidRPr="00C440EE">
        <w:rPr>
          <w:color w:val="7030A0"/>
        </w:rPr>
        <w:lastRenderedPageBreak/>
        <w:t>9. Code of Conduct</w:t>
      </w:r>
    </w:p>
    <w:p w14:paraId="60553432" w14:textId="5C3339F2" w:rsidR="006D271F" w:rsidRDefault="00BC4ADE">
      <w:r>
        <w:t>The Renegades Youth Club expects all staff and volunteers to behave in a way that reflects our values and promotes safety, respect, and wellbeing. Abusive behaviour and language, violence, aggression, bullying or discrimination will not be tolerated from anyone.</w:t>
      </w:r>
    </w:p>
    <w:p w14:paraId="3FC04572" w14:textId="77777777" w:rsidR="006D271F" w:rsidRDefault="00212311">
      <w:r>
        <w:t>Key points include:</w:t>
      </w:r>
    </w:p>
    <w:p w14:paraId="4E34F3BD" w14:textId="77777777" w:rsidR="006D271F" w:rsidRDefault="00212311">
      <w:r>
        <w:t>- No inappropriate physical contact</w:t>
      </w:r>
    </w:p>
    <w:p w14:paraId="607784E2" w14:textId="77777777" w:rsidR="006D271F" w:rsidRDefault="00212311">
      <w:r>
        <w:t>- No one-to-one sessions behind closed doors</w:t>
      </w:r>
    </w:p>
    <w:p w14:paraId="6431A92B" w14:textId="77777777" w:rsidR="006D271F" w:rsidRDefault="00212311">
      <w:r>
        <w:t>- No social media contact with young people</w:t>
      </w:r>
    </w:p>
    <w:p w14:paraId="6033B302" w14:textId="77777777" w:rsidR="006D271F" w:rsidRDefault="00212311">
      <w:r>
        <w:t>- Always acting in the best interest of the child</w:t>
      </w:r>
    </w:p>
    <w:p w14:paraId="4D5C58DB" w14:textId="70A73E19" w:rsidR="00C440EE" w:rsidRDefault="00C440EE">
      <w:r>
        <w:t xml:space="preserve">The Club Code of Conducts for Members, Parents &amp; Guardians, &amp; Volunteers/Trust Members &amp; Employees. These are available on the Club website. We encourage parents and guardians to read over with your child(ren) </w:t>
      </w:r>
      <w:proofErr w:type="spellStart"/>
      <w:r>
        <w:t>incase</w:t>
      </w:r>
      <w:proofErr w:type="spellEnd"/>
      <w:r>
        <w:t xml:space="preserve"> they have any queries.  This ensures that the members are aware of the expectations both towards the Club and what to expect from the Club.</w:t>
      </w:r>
    </w:p>
    <w:p w14:paraId="3A672C25" w14:textId="16E55D76" w:rsidR="006D271F" w:rsidRPr="00C440EE" w:rsidRDefault="000409D3">
      <w:pPr>
        <w:pStyle w:val="Heading1"/>
        <w:rPr>
          <w:color w:val="7030A0"/>
        </w:rPr>
      </w:pPr>
      <w:r w:rsidRPr="00C440EE">
        <w:rPr>
          <w:color w:val="7030A0"/>
        </w:rPr>
        <w:t>10. Recognising Abuse and Responding to Concerns</w:t>
      </w:r>
    </w:p>
    <w:p w14:paraId="231547CF" w14:textId="77777777" w:rsidR="006D271F" w:rsidRDefault="00212311">
      <w:r>
        <w:t>Types of abuse:</w:t>
      </w:r>
    </w:p>
    <w:p w14:paraId="027084CE" w14:textId="77777777" w:rsidR="006D271F" w:rsidRDefault="00212311">
      <w:r>
        <w:t>- Physical</w:t>
      </w:r>
    </w:p>
    <w:p w14:paraId="31A37395" w14:textId="77777777" w:rsidR="006D271F" w:rsidRDefault="00212311">
      <w:r>
        <w:t>- Emotional</w:t>
      </w:r>
    </w:p>
    <w:p w14:paraId="6695DD11" w14:textId="77777777" w:rsidR="006D271F" w:rsidRDefault="00212311">
      <w:r>
        <w:t>- Sexual</w:t>
      </w:r>
    </w:p>
    <w:p w14:paraId="1E4EC007" w14:textId="77777777" w:rsidR="006D271F" w:rsidRDefault="00212311">
      <w:r>
        <w:t>- Neglect</w:t>
      </w:r>
    </w:p>
    <w:p w14:paraId="4E2980C4" w14:textId="77777777" w:rsidR="006D271F" w:rsidRDefault="00212311">
      <w:r>
        <w:t>- Exploitation (e.g. CSE, county lines)</w:t>
      </w:r>
    </w:p>
    <w:p w14:paraId="293DD032" w14:textId="77777777" w:rsidR="006D271F" w:rsidRDefault="006D271F"/>
    <w:p w14:paraId="4368E4B5" w14:textId="77777777" w:rsidR="006D271F" w:rsidRDefault="00212311">
      <w:r>
        <w:t>Responding to a disclosure:</w:t>
      </w:r>
    </w:p>
    <w:p w14:paraId="2A1AC5BA" w14:textId="77777777" w:rsidR="006D271F" w:rsidRDefault="00212311">
      <w:r>
        <w:t>- Stay calm and listen.</w:t>
      </w:r>
    </w:p>
    <w:p w14:paraId="60203F78" w14:textId="02E522BC" w:rsidR="006D271F" w:rsidRDefault="00212311">
      <w:r>
        <w:t>- Reassure the child they did the right thing.</w:t>
      </w:r>
      <w:r w:rsidR="00886D43">
        <w:t xml:space="preserve"> There will be no judgement or comment made.</w:t>
      </w:r>
    </w:p>
    <w:p w14:paraId="534D1A47" w14:textId="6F81DA40" w:rsidR="006D271F" w:rsidRDefault="00212311">
      <w:r>
        <w:t>- Do not promise confidentiality.</w:t>
      </w:r>
      <w:r w:rsidR="00886D43">
        <w:t xml:space="preserve"> Explain this is in line with the club’s Code of Conduct Policy, information may need to be shared with the appropriate authorities in certain circumstances.</w:t>
      </w:r>
    </w:p>
    <w:p w14:paraId="4FA9FDAD" w14:textId="3257B74E" w:rsidR="00886D43" w:rsidRDefault="00886D43">
      <w:r>
        <w:t>- Record what they say in their own words. The written account or allegation should be signed and dated.</w:t>
      </w:r>
      <w:r w:rsidR="00C440EE">
        <w:t xml:space="preserve"> Use camera footage if necessary.</w:t>
      </w:r>
    </w:p>
    <w:p w14:paraId="2A86798C" w14:textId="2A29A3BF" w:rsidR="006D271F" w:rsidRPr="00C440EE" w:rsidRDefault="00212311">
      <w:pPr>
        <w:pStyle w:val="Heading1"/>
        <w:rPr>
          <w:color w:val="7030A0"/>
        </w:rPr>
      </w:pPr>
      <w:r w:rsidRPr="00C440EE">
        <w:rPr>
          <w:color w:val="7030A0"/>
        </w:rPr>
        <w:lastRenderedPageBreak/>
        <w:t>1</w:t>
      </w:r>
      <w:r w:rsidR="000409D3" w:rsidRPr="00C440EE">
        <w:rPr>
          <w:color w:val="7030A0"/>
        </w:rPr>
        <w:t>1</w:t>
      </w:r>
      <w:r w:rsidRPr="00C440EE">
        <w:rPr>
          <w:color w:val="7030A0"/>
        </w:rPr>
        <w:t>. Reporting Procedures</w:t>
      </w:r>
    </w:p>
    <w:p w14:paraId="03F1CBE0" w14:textId="223406D2" w:rsidR="006D271F" w:rsidRDefault="00212311">
      <w:r>
        <w:t>1. Record the concern in writing using the Safeguarding Concern Form.</w:t>
      </w:r>
      <w:r w:rsidR="00886D43">
        <w:t xml:space="preserve"> </w:t>
      </w:r>
    </w:p>
    <w:p w14:paraId="6E2705F2" w14:textId="0CD4FF38" w:rsidR="006D271F" w:rsidRDefault="00212311">
      <w:r>
        <w:t>2. Report the concern to the DSL immediately.</w:t>
      </w:r>
      <w:r w:rsidR="00886D43">
        <w:t xml:space="preserve"> </w:t>
      </w:r>
    </w:p>
    <w:p w14:paraId="29206C0E" w14:textId="1D74DBA1" w:rsidR="00886D43" w:rsidRDefault="00886D43">
      <w:r>
        <w:t>3. The Trust Chairperson will assess the information with the Safeguarding Officer</w:t>
      </w:r>
    </w:p>
    <w:p w14:paraId="6A1C103E" w14:textId="3E0804BA" w:rsidR="006D271F" w:rsidRDefault="00886D43">
      <w:r>
        <w:t>4. DSL Actions: Assess and decide whether to refer to local authority children’s services, police, or other agencies.</w:t>
      </w:r>
    </w:p>
    <w:p w14:paraId="51A819FA" w14:textId="77777777" w:rsidR="006D271F" w:rsidRDefault="006D271F"/>
    <w:p w14:paraId="38F96489" w14:textId="77777777" w:rsidR="006D271F" w:rsidRDefault="00212311">
      <w:r>
        <w:t>Emergency contacts:</w:t>
      </w:r>
    </w:p>
    <w:p w14:paraId="5292B801" w14:textId="21294862" w:rsidR="006D271F" w:rsidRDefault="00212311">
      <w:r>
        <w:t xml:space="preserve">- Local Authority Children’s Services: </w:t>
      </w:r>
      <w:r w:rsidR="00C440EE" w:rsidRPr="00C440EE">
        <w:rPr>
          <w:color w:val="1F1F1F"/>
          <w:shd w:val="clear" w:color="auto" w:fill="FFFFFF"/>
        </w:rPr>
        <w:t xml:space="preserve">01403 229900 (9am-5pm) </w:t>
      </w:r>
      <w:r w:rsidR="00C440EE">
        <w:rPr>
          <w:color w:val="1F1F1F"/>
          <w:shd w:val="clear" w:color="auto" w:fill="FFFFFF"/>
        </w:rPr>
        <w:t xml:space="preserve">&amp; </w:t>
      </w:r>
      <w:r w:rsidR="00C440EE" w:rsidRPr="00C440EE">
        <w:rPr>
          <w:color w:val="1F1F1F"/>
          <w:shd w:val="clear" w:color="auto" w:fill="FFFFFF"/>
        </w:rPr>
        <w:t>0330 222 6664 (out of hours)</w:t>
      </w:r>
    </w:p>
    <w:p w14:paraId="61A9EF34" w14:textId="77777777" w:rsidR="006D271F" w:rsidRDefault="00212311">
      <w:r>
        <w:t>- Police (non-emergency): 101</w:t>
      </w:r>
    </w:p>
    <w:p w14:paraId="4F4A8CDC" w14:textId="77777777" w:rsidR="006D271F" w:rsidRDefault="00212311">
      <w:r>
        <w:t>- NSPCC Helpline: 0808 800 5000</w:t>
      </w:r>
    </w:p>
    <w:p w14:paraId="7A0AAE22" w14:textId="13A64F75" w:rsidR="006D271F" w:rsidRPr="00C440EE" w:rsidRDefault="00212311">
      <w:pPr>
        <w:pStyle w:val="Heading1"/>
        <w:rPr>
          <w:color w:val="7030A0"/>
        </w:rPr>
      </w:pPr>
      <w:r w:rsidRPr="00C440EE">
        <w:rPr>
          <w:color w:val="7030A0"/>
        </w:rPr>
        <w:t>1</w:t>
      </w:r>
      <w:r w:rsidR="000409D3" w:rsidRPr="00C440EE">
        <w:rPr>
          <w:color w:val="7030A0"/>
        </w:rPr>
        <w:t>2</w:t>
      </w:r>
      <w:r w:rsidRPr="00C440EE">
        <w:rPr>
          <w:color w:val="7030A0"/>
        </w:rPr>
        <w:t>. Information Sharing and Confidentiality</w:t>
      </w:r>
    </w:p>
    <w:p w14:paraId="06C742DE" w14:textId="77777777" w:rsidR="006D271F" w:rsidRDefault="00212311">
      <w:r>
        <w:t>- Information will only be shared on a need-to-know basis in line with GDPR and safeguarding law.</w:t>
      </w:r>
    </w:p>
    <w:p w14:paraId="255D0382" w14:textId="77777777" w:rsidR="006D271F" w:rsidRDefault="00212311">
      <w:r>
        <w:t>- All concerns and records will be securely stored in line with our Data Protection Policy.</w:t>
      </w:r>
    </w:p>
    <w:p w14:paraId="7C5C694A" w14:textId="17E56FB9" w:rsidR="006D271F" w:rsidRPr="00C440EE" w:rsidRDefault="00212311">
      <w:pPr>
        <w:pStyle w:val="Heading1"/>
        <w:rPr>
          <w:color w:val="7030A0"/>
        </w:rPr>
      </w:pPr>
      <w:r w:rsidRPr="00C440EE">
        <w:rPr>
          <w:color w:val="7030A0"/>
        </w:rPr>
        <w:t>1</w:t>
      </w:r>
      <w:r w:rsidR="000409D3" w:rsidRPr="00C440EE">
        <w:rPr>
          <w:color w:val="7030A0"/>
        </w:rPr>
        <w:t>3</w:t>
      </w:r>
      <w:r w:rsidRPr="00C440EE">
        <w:rPr>
          <w:color w:val="7030A0"/>
        </w:rPr>
        <w:t>. Allegations Against Staff or Volunteers</w:t>
      </w:r>
    </w:p>
    <w:p w14:paraId="00403EA3" w14:textId="6E13912D" w:rsidR="006D271F" w:rsidRDefault="00212311">
      <w:r>
        <w:t>If an allegation is made against</w:t>
      </w:r>
      <w:r w:rsidR="00366C84">
        <w:t xml:space="preserve"> or suspicions emerge regarding</w:t>
      </w:r>
      <w:r>
        <w:t xml:space="preserve"> a</w:t>
      </w:r>
      <w:r w:rsidR="00366C84">
        <w:t>ny</w:t>
      </w:r>
      <w:r>
        <w:t xml:space="preserve"> staff member or volunteer:</w:t>
      </w:r>
    </w:p>
    <w:p w14:paraId="3BAFA558" w14:textId="0B184C85" w:rsidR="006D271F" w:rsidRDefault="00212311">
      <w:r>
        <w:t>- Refer immediately to the DSL</w:t>
      </w:r>
      <w:r w:rsidR="00366C84">
        <w:t xml:space="preserve"> (unless against the DSL, then please refer to the Trustees Chairperson)</w:t>
      </w:r>
    </w:p>
    <w:p w14:paraId="5C66E84D" w14:textId="73BEA520" w:rsidR="006D271F" w:rsidRDefault="00212311">
      <w:r>
        <w:t xml:space="preserve">- DSL to contact the Local Authority Designated Officer (LADO): </w:t>
      </w:r>
      <w:r w:rsidR="00BC4ADE">
        <w:t>0330 222 6450</w:t>
      </w:r>
    </w:p>
    <w:p w14:paraId="72EAB733" w14:textId="77777777" w:rsidR="006D271F" w:rsidRDefault="00212311">
      <w:r>
        <w:t>- Suspension or risk assessment to be considered immediately.</w:t>
      </w:r>
    </w:p>
    <w:p w14:paraId="31830894" w14:textId="7006AD78" w:rsidR="006D271F" w:rsidRPr="00C440EE" w:rsidRDefault="00212311">
      <w:pPr>
        <w:pStyle w:val="Heading1"/>
        <w:rPr>
          <w:color w:val="7030A0"/>
        </w:rPr>
      </w:pPr>
      <w:r w:rsidRPr="00C440EE">
        <w:rPr>
          <w:color w:val="7030A0"/>
        </w:rPr>
        <w:t>1</w:t>
      </w:r>
      <w:r w:rsidR="000409D3" w:rsidRPr="00C440EE">
        <w:rPr>
          <w:color w:val="7030A0"/>
        </w:rPr>
        <w:t>4</w:t>
      </w:r>
      <w:r w:rsidRPr="00C440EE">
        <w:rPr>
          <w:color w:val="7030A0"/>
        </w:rPr>
        <w:t>. Safer Environment</w:t>
      </w:r>
    </w:p>
    <w:p w14:paraId="0AECE292" w14:textId="77777777" w:rsidR="006D271F" w:rsidRDefault="00212311">
      <w:r>
        <w:t>We will ensure our premises and online presence are safe by:</w:t>
      </w:r>
    </w:p>
    <w:p w14:paraId="3CBCB57C" w14:textId="77777777" w:rsidR="006D271F" w:rsidRDefault="00212311">
      <w:r>
        <w:t>- Conducting regular risk assessments</w:t>
      </w:r>
    </w:p>
    <w:p w14:paraId="2E8B2399" w14:textId="3E3C49A2" w:rsidR="006D271F" w:rsidRDefault="00212311">
      <w:r>
        <w:t>- Ensuring suitable supervision ratios</w:t>
      </w:r>
      <w:r w:rsidR="00366C84">
        <w:t xml:space="preserve"> </w:t>
      </w:r>
    </w:p>
    <w:tbl>
      <w:tblPr>
        <w:tblStyle w:val="TableGrid"/>
        <w:tblW w:w="9464" w:type="dxa"/>
        <w:tblLook w:val="04A0" w:firstRow="1" w:lastRow="0" w:firstColumn="1" w:lastColumn="0" w:noHBand="0" w:noVBand="1"/>
      </w:tblPr>
      <w:tblGrid>
        <w:gridCol w:w="1101"/>
        <w:gridCol w:w="1701"/>
        <w:gridCol w:w="6662"/>
      </w:tblGrid>
      <w:tr w:rsidR="00366C84" w14:paraId="1920A5CE" w14:textId="77777777" w:rsidTr="00366C84">
        <w:tc>
          <w:tcPr>
            <w:tcW w:w="1101" w:type="dxa"/>
          </w:tcPr>
          <w:p w14:paraId="072F997A" w14:textId="0E207EB3" w:rsidR="00366C84" w:rsidRDefault="00366C84">
            <w:r>
              <w:lastRenderedPageBreak/>
              <w:t>Leaders</w:t>
            </w:r>
          </w:p>
        </w:tc>
        <w:tc>
          <w:tcPr>
            <w:tcW w:w="1701" w:type="dxa"/>
          </w:tcPr>
          <w:p w14:paraId="481F9DFC" w14:textId="36610EF0" w:rsidR="00366C84" w:rsidRDefault="00366C84">
            <w:r>
              <w:t>Young People</w:t>
            </w:r>
          </w:p>
        </w:tc>
        <w:tc>
          <w:tcPr>
            <w:tcW w:w="6662" w:type="dxa"/>
          </w:tcPr>
          <w:p w14:paraId="7FFC9D04" w14:textId="010EE0EA" w:rsidR="00366C84" w:rsidRDefault="00366C84">
            <w:r>
              <w:t>Risk Evaluation</w:t>
            </w:r>
          </w:p>
        </w:tc>
      </w:tr>
      <w:tr w:rsidR="00366C84" w14:paraId="481A578E" w14:textId="77777777" w:rsidTr="00366C84">
        <w:tc>
          <w:tcPr>
            <w:tcW w:w="1101" w:type="dxa"/>
          </w:tcPr>
          <w:p w14:paraId="14859359" w14:textId="2813261B" w:rsidR="00366C84" w:rsidRDefault="00366C84" w:rsidP="00366C84">
            <w:pPr>
              <w:jc w:val="right"/>
            </w:pPr>
            <w:r>
              <w:t>1</w:t>
            </w:r>
          </w:p>
        </w:tc>
        <w:tc>
          <w:tcPr>
            <w:tcW w:w="1701" w:type="dxa"/>
          </w:tcPr>
          <w:p w14:paraId="63728A0F" w14:textId="622AA958" w:rsidR="00366C84" w:rsidRDefault="00366C84">
            <w:r>
              <w:t>15</w:t>
            </w:r>
          </w:p>
        </w:tc>
        <w:tc>
          <w:tcPr>
            <w:tcW w:w="6662" w:type="dxa"/>
          </w:tcPr>
          <w:p w14:paraId="3C273B4A" w14:textId="1DDBEB34" w:rsidR="00366C84" w:rsidRDefault="00366C84">
            <w:r>
              <w:t xml:space="preserve">Where element of risk is </w:t>
            </w:r>
            <w:proofErr w:type="gramStart"/>
            <w:r>
              <w:t>similar to</w:t>
            </w:r>
            <w:proofErr w:type="gramEnd"/>
            <w:r>
              <w:t xml:space="preserve"> that encountered in everyday life</w:t>
            </w:r>
          </w:p>
        </w:tc>
      </w:tr>
      <w:tr w:rsidR="00366C84" w14:paraId="73843096" w14:textId="77777777" w:rsidTr="00366C84">
        <w:tc>
          <w:tcPr>
            <w:tcW w:w="1101" w:type="dxa"/>
          </w:tcPr>
          <w:p w14:paraId="359DBBFA" w14:textId="206DC5B3" w:rsidR="00366C84" w:rsidRDefault="00366C84" w:rsidP="00366C84">
            <w:pPr>
              <w:jc w:val="right"/>
            </w:pPr>
            <w:r>
              <w:t>1</w:t>
            </w:r>
          </w:p>
        </w:tc>
        <w:tc>
          <w:tcPr>
            <w:tcW w:w="1701" w:type="dxa"/>
          </w:tcPr>
          <w:p w14:paraId="7F41340B" w14:textId="534832CB" w:rsidR="00366C84" w:rsidRDefault="00366C84">
            <w:r>
              <w:t>10</w:t>
            </w:r>
          </w:p>
        </w:tc>
        <w:tc>
          <w:tcPr>
            <w:tcW w:w="6662" w:type="dxa"/>
          </w:tcPr>
          <w:p w14:paraId="03767C1E" w14:textId="1B9C4C27" w:rsidR="00366C84" w:rsidRDefault="00366C84">
            <w:r>
              <w:t>All trips abroad</w:t>
            </w:r>
          </w:p>
        </w:tc>
      </w:tr>
      <w:tr w:rsidR="00366C84" w14:paraId="5CC90F2D" w14:textId="77777777" w:rsidTr="00366C84">
        <w:tc>
          <w:tcPr>
            <w:tcW w:w="1101" w:type="dxa"/>
          </w:tcPr>
          <w:p w14:paraId="3148D258" w14:textId="13D165B3" w:rsidR="00366C84" w:rsidRDefault="00366C84" w:rsidP="00366C84">
            <w:pPr>
              <w:jc w:val="right"/>
            </w:pPr>
            <w:r>
              <w:t>1</w:t>
            </w:r>
          </w:p>
        </w:tc>
        <w:tc>
          <w:tcPr>
            <w:tcW w:w="1701" w:type="dxa"/>
          </w:tcPr>
          <w:p w14:paraId="51BA4A5E" w14:textId="6337303C" w:rsidR="00366C84" w:rsidRDefault="00366C84">
            <w:r>
              <w:t>6</w:t>
            </w:r>
          </w:p>
        </w:tc>
        <w:tc>
          <w:tcPr>
            <w:tcW w:w="6662" w:type="dxa"/>
          </w:tcPr>
          <w:p w14:paraId="72C3CE2A" w14:textId="6640ABC5" w:rsidR="00366C84" w:rsidRDefault="00366C84">
            <w:r>
              <w:t>For children under 10 years or groups with special needs</w:t>
            </w:r>
          </w:p>
        </w:tc>
      </w:tr>
    </w:tbl>
    <w:p w14:paraId="4DAA4AFC" w14:textId="77777777" w:rsidR="00366C84" w:rsidRDefault="00366C84"/>
    <w:p w14:paraId="2AE17E59" w14:textId="77777777" w:rsidR="006D271F" w:rsidRDefault="00212311">
      <w:r>
        <w:t>- Maintaining secure and age-appropriate online platforms</w:t>
      </w:r>
    </w:p>
    <w:p w14:paraId="27B8E70A" w14:textId="00DF9350" w:rsidR="006D271F" w:rsidRPr="00C440EE" w:rsidRDefault="00212311">
      <w:pPr>
        <w:pStyle w:val="Heading1"/>
        <w:rPr>
          <w:color w:val="7030A0"/>
        </w:rPr>
      </w:pPr>
      <w:r w:rsidRPr="00C440EE">
        <w:rPr>
          <w:color w:val="7030A0"/>
        </w:rPr>
        <w:t>1</w:t>
      </w:r>
      <w:r w:rsidR="000409D3" w:rsidRPr="00C440EE">
        <w:rPr>
          <w:color w:val="7030A0"/>
        </w:rPr>
        <w:t>5</w:t>
      </w:r>
      <w:r w:rsidRPr="00C440EE">
        <w:rPr>
          <w:color w:val="7030A0"/>
        </w:rPr>
        <w:t>. Supporting Children and Families</w:t>
      </w:r>
    </w:p>
    <w:p w14:paraId="7B8421C7" w14:textId="6F5C462A" w:rsidR="006D271F" w:rsidRDefault="00212311">
      <w:r>
        <w:t>We will provide appropriate support to children affected by safeguarding issues and engage positively with families unless it puts the child at risk.</w:t>
      </w:r>
      <w:r w:rsidR="00C440EE">
        <w:t xml:space="preserve"> We will record all communications and contact.</w:t>
      </w:r>
    </w:p>
    <w:p w14:paraId="399821BC" w14:textId="41AF0F6A" w:rsidR="000409D3" w:rsidRPr="00C440EE" w:rsidRDefault="000409D3">
      <w:pPr>
        <w:pStyle w:val="Heading1"/>
        <w:rPr>
          <w:color w:val="7030A0"/>
        </w:rPr>
      </w:pPr>
      <w:r w:rsidRPr="00C440EE">
        <w:rPr>
          <w:color w:val="7030A0"/>
        </w:rPr>
        <w:t>16. Photography</w:t>
      </w:r>
    </w:p>
    <w:p w14:paraId="0C63BB0B" w14:textId="78983A3E" w:rsidR="00C440EE" w:rsidRPr="00C440EE" w:rsidRDefault="00C440EE" w:rsidP="00C440EE">
      <w:r w:rsidRPr="00C440EE">
        <w:rPr>
          <w:color w:val="000000"/>
        </w:rPr>
        <w:t>By joining as a Renegades member, you are agreeing to the club’s photography policy. This means that young people may be photographed while taking part in club events and activities, and these images may be used in the public domain. If you do not wish your child to be photographed, the club requires written confirmation via email to</w:t>
      </w:r>
      <w:r w:rsidRPr="00C440EE">
        <w:rPr>
          <w:rStyle w:val="apple-converted-space"/>
          <w:color w:val="000000"/>
        </w:rPr>
        <w:t> </w:t>
      </w:r>
      <w:hyperlink r:id="rId14" w:history="1">
        <w:r w:rsidRPr="009676D6">
          <w:rPr>
            <w:rStyle w:val="Hyperlink"/>
          </w:rPr>
          <w:t>admin@renegadesyc.org.uk</w:t>
        </w:r>
      </w:hyperlink>
      <w:r>
        <w:rPr>
          <w:color w:val="000000"/>
        </w:rPr>
        <w:t xml:space="preserve"> </w:t>
      </w:r>
    </w:p>
    <w:p w14:paraId="1710C382" w14:textId="1C530875" w:rsidR="006D271F" w:rsidRPr="00C440EE" w:rsidRDefault="00212311">
      <w:pPr>
        <w:pStyle w:val="Heading1"/>
        <w:rPr>
          <w:color w:val="7030A0"/>
        </w:rPr>
      </w:pPr>
      <w:r w:rsidRPr="00C440EE">
        <w:rPr>
          <w:color w:val="7030A0"/>
        </w:rPr>
        <w:t>1</w:t>
      </w:r>
      <w:r w:rsidR="000409D3" w:rsidRPr="00C440EE">
        <w:rPr>
          <w:color w:val="7030A0"/>
        </w:rPr>
        <w:t>7</w:t>
      </w:r>
      <w:r w:rsidRPr="00C440EE">
        <w:rPr>
          <w:color w:val="7030A0"/>
        </w:rPr>
        <w:t>. Monitoring and Review</w:t>
      </w:r>
    </w:p>
    <w:p w14:paraId="79292193" w14:textId="77777777" w:rsidR="006D271F" w:rsidRDefault="00212311">
      <w:r>
        <w:t>This policy will be reviewed annually and after any safeguarding incidents or changes in legislation.</w:t>
      </w:r>
    </w:p>
    <w:p w14:paraId="39F9EBF4" w14:textId="77777777" w:rsidR="006D271F" w:rsidRDefault="00212311">
      <w:r>
        <w:br/>
        <w:t>Signed by Chair of Trustees:</w:t>
      </w:r>
    </w:p>
    <w:p w14:paraId="43DDCA87" w14:textId="68B73324" w:rsidR="006D271F" w:rsidRDefault="00212311">
      <w:r>
        <w:t xml:space="preserve">Name: </w:t>
      </w:r>
      <w:r w:rsidR="00C440EE">
        <w:t>Mark Butler</w:t>
      </w:r>
    </w:p>
    <w:p w14:paraId="2EAF838C" w14:textId="77777777" w:rsidR="006D271F" w:rsidRDefault="00212311">
      <w:r>
        <w:t>Signature: ____________________</w:t>
      </w:r>
    </w:p>
    <w:p w14:paraId="1E5657EB" w14:textId="5731E0AA" w:rsidR="006D271F" w:rsidRDefault="00212311">
      <w:r>
        <w:t xml:space="preserve">Date: </w:t>
      </w:r>
    </w:p>
    <w:p w14:paraId="7177A5D7" w14:textId="67D3CBD7" w:rsidR="006D271F" w:rsidRDefault="00212311">
      <w:r>
        <w:br/>
        <w:t xml:space="preserve">Signed by </w:t>
      </w:r>
      <w:r w:rsidR="00C440EE">
        <w:t xml:space="preserve">Safeguarding Officer / </w:t>
      </w:r>
      <w:r>
        <w:t>DSL:</w:t>
      </w:r>
    </w:p>
    <w:p w14:paraId="16221049" w14:textId="1BBA08FA" w:rsidR="006D271F" w:rsidRDefault="00212311">
      <w:r>
        <w:t xml:space="preserve">Name: </w:t>
      </w:r>
      <w:r w:rsidR="00C440EE">
        <w:t>Kylie Vodden</w:t>
      </w:r>
    </w:p>
    <w:p w14:paraId="33D778A4" w14:textId="77777777" w:rsidR="006D271F" w:rsidRDefault="00212311">
      <w:r>
        <w:t>Signature: ____________________</w:t>
      </w:r>
    </w:p>
    <w:p w14:paraId="6C3C074A" w14:textId="4AF711EC" w:rsidR="006D271F" w:rsidRDefault="00212311">
      <w:r>
        <w:t xml:space="preserve">Date: </w:t>
      </w:r>
    </w:p>
    <w:sectPr w:rsidR="006D27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0899764">
    <w:abstractNumId w:val="8"/>
  </w:num>
  <w:num w:numId="2" w16cid:durableId="385878242">
    <w:abstractNumId w:val="6"/>
  </w:num>
  <w:num w:numId="3" w16cid:durableId="899436909">
    <w:abstractNumId w:val="5"/>
  </w:num>
  <w:num w:numId="4" w16cid:durableId="427577790">
    <w:abstractNumId w:val="4"/>
  </w:num>
  <w:num w:numId="5" w16cid:durableId="851722994">
    <w:abstractNumId w:val="7"/>
  </w:num>
  <w:num w:numId="6" w16cid:durableId="831485773">
    <w:abstractNumId w:val="3"/>
  </w:num>
  <w:num w:numId="7" w16cid:durableId="1800108750">
    <w:abstractNumId w:val="2"/>
  </w:num>
  <w:num w:numId="8" w16cid:durableId="975061574">
    <w:abstractNumId w:val="1"/>
  </w:num>
  <w:num w:numId="9" w16cid:durableId="17754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DEA"/>
    <w:rsid w:val="00034616"/>
    <w:rsid w:val="000409D3"/>
    <w:rsid w:val="0006063C"/>
    <w:rsid w:val="00137F51"/>
    <w:rsid w:val="0014191C"/>
    <w:rsid w:val="0015074B"/>
    <w:rsid w:val="00212311"/>
    <w:rsid w:val="0029639D"/>
    <w:rsid w:val="00326F90"/>
    <w:rsid w:val="00366C84"/>
    <w:rsid w:val="00410214"/>
    <w:rsid w:val="006A745E"/>
    <w:rsid w:val="006D271F"/>
    <w:rsid w:val="00886D43"/>
    <w:rsid w:val="00AA1D8D"/>
    <w:rsid w:val="00AB6A4A"/>
    <w:rsid w:val="00AC7DEC"/>
    <w:rsid w:val="00B47730"/>
    <w:rsid w:val="00BC4ADE"/>
    <w:rsid w:val="00C440EE"/>
    <w:rsid w:val="00C75D06"/>
    <w:rsid w:val="00CB0664"/>
    <w:rsid w:val="00F36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E3A2C"/>
  <w14:defaultImageDpi w14:val="300"/>
  <w15:docId w15:val="{DAAEAED8-83C3-4649-99B3-5FED2D43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440EE"/>
    <w:rPr>
      <w:color w:val="0000FF" w:themeColor="hyperlink"/>
      <w:u w:val="single"/>
    </w:rPr>
  </w:style>
  <w:style w:type="character" w:styleId="UnresolvedMention">
    <w:name w:val="Unresolved Mention"/>
    <w:basedOn w:val="DefaultParagraphFont"/>
    <w:uiPriority w:val="99"/>
    <w:semiHidden/>
    <w:unhideWhenUsed/>
    <w:rsid w:val="00C440EE"/>
    <w:rPr>
      <w:color w:val="605E5C"/>
      <w:shd w:val="clear" w:color="auto" w:fill="E1DFDD"/>
    </w:rPr>
  </w:style>
  <w:style w:type="character" w:customStyle="1" w:styleId="apple-converted-space">
    <w:name w:val="apple-converted-space"/>
    <w:basedOn w:val="DefaultParagraphFont"/>
    <w:rsid w:val="00C44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egovukassets.blob.core.windows.net/assets/14539%20OOSS/Keeping%20children%20safe%20during%20clubs,%20tuition%20and%20activities%20-%20provider%20leaflet.pdf" TargetMode="External"/><Relationship Id="rId13" Type="http://schemas.openxmlformats.org/officeDocument/2006/relationships/hyperlink" Target="mailto:Chair@renegadesyc.org.uk" TargetMode="External"/><Relationship Id="rId3" Type="http://schemas.openxmlformats.org/officeDocument/2006/relationships/styles" Target="styles.xml"/><Relationship Id="rId7" Type="http://schemas.openxmlformats.org/officeDocument/2006/relationships/hyperlink" Target="https://assets.publishing.service.gov.uk/media/6849a7b67cba25f610c7db3f/Working_together_to_safeguard_children_2023_-_statutory_guidance.pdf" TargetMode="External"/><Relationship Id="rId12" Type="http://schemas.openxmlformats.org/officeDocument/2006/relationships/hyperlink" Target="mailto:Safeguarding@renegadesy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ogle.com/url?sa=i&amp;source=web&amp;rct=j&amp;url=https://www.legislation.gov.uk/ukpga/1989/41/pdfs/ukpga_19890041_en.pdf&amp;ved=2ahUKEwj3g_aNl-yPAxWMW0EAHW1NOz8Qy_kOegYIAQgAEAM&amp;opi=89978449&amp;cd&amp;psig=AOvVaw2F4LM5RRclTvHgyT-G83gd&amp;ust=1758624013082000" TargetMode="External"/><Relationship Id="rId11" Type="http://schemas.openxmlformats.org/officeDocument/2006/relationships/hyperlink" Target="https://www.socialworkengland.org.uk/media/1501/cswa-201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governance.co.uk/dpa-2018" TargetMode="External"/><Relationship Id="rId4" Type="http://schemas.openxmlformats.org/officeDocument/2006/relationships/settings" Target="settings.xml"/><Relationship Id="rId9" Type="http://schemas.openxmlformats.org/officeDocument/2006/relationships/hyperlink" Target="https://www.legislation.gov.uk/ukpga/2011/25/contents" TargetMode="External"/><Relationship Id="rId14" Type="http://schemas.openxmlformats.org/officeDocument/2006/relationships/hyperlink" Target="mailto:admin@renegadesy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Vanda Miller</cp:lastModifiedBy>
  <cp:revision>2</cp:revision>
  <dcterms:created xsi:type="dcterms:W3CDTF">2025-10-12T12:24:00Z</dcterms:created>
  <dcterms:modified xsi:type="dcterms:W3CDTF">2025-10-12T12:24:00Z</dcterms:modified>
  <cp:category/>
</cp:coreProperties>
</file>